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C41" w:rsidRDefault="003E3F2A">
      <w:pPr>
        <w:pStyle w:val="Titre1"/>
      </w:pPr>
      <w:r>
        <w:t>Alternatives de double bascule (entre sites et entre hébergeurs)</w:t>
      </w:r>
    </w:p>
    <w:p w:rsidR="000009B4" w:rsidRDefault="000009B4" w:rsidP="000009B4">
      <w:r>
        <w:t>« Domaine » veut dire abeille-cyclotourisme.fr</w:t>
      </w:r>
    </w:p>
    <w:p w:rsidR="004343F0" w:rsidRPr="000009B4" w:rsidRDefault="004343F0" w:rsidP="000009B4">
      <w:r>
        <w:t>Exigence : pas d’interruption de service, continuité d’URL</w:t>
      </w:r>
    </w:p>
    <w:p w:rsidR="00B845BB" w:rsidRDefault="00B845BB" w:rsidP="00B845BB">
      <w:pPr>
        <w:pStyle w:val="Titre1"/>
        <w:jc w:val="center"/>
      </w:pPr>
      <w:r>
        <w:t>Solution retenue</w:t>
      </w:r>
    </w:p>
    <w:p w:rsidR="00B845BB" w:rsidRPr="009F06F1" w:rsidRDefault="00B845BB" w:rsidP="00B845BB">
      <w:pPr>
        <w:pStyle w:val="Titre1"/>
      </w:pPr>
      <w:r w:rsidRPr="009F06F1">
        <w:t xml:space="preserve">3 mois chez </w:t>
      </w:r>
      <w:proofErr w:type="spellStart"/>
      <w:r w:rsidRPr="009F06F1">
        <w:t>Dreamhost</w:t>
      </w:r>
      <w:proofErr w:type="spellEnd"/>
      <w:r w:rsidRPr="009F06F1">
        <w:t xml:space="preserve"> et Site Courant géré chez les 2 hébergeurs</w:t>
      </w:r>
    </w:p>
    <w:p w:rsidR="004B37DD" w:rsidRDefault="004B37DD" w:rsidP="00B845BB">
      <w:pPr>
        <w:pStyle w:val="para"/>
      </w:pPr>
      <w:r>
        <w:t>DNS-sec pas activé sur Site Courant</w:t>
      </w:r>
    </w:p>
    <w:p w:rsidR="00B845BB" w:rsidRDefault="00B845BB" w:rsidP="00B845BB">
      <w:pPr>
        <w:pStyle w:val="para"/>
      </w:pPr>
      <w:r>
        <w:t xml:space="preserve">Création domaines chez o2switch (abeille-cyclotourisme.fr, 2000.abeille-cyclotourisme.fr, bourbier.abeille-cyclotourisme.fr), </w:t>
      </w:r>
      <w:r>
        <w:t>À priori, n</w:t>
      </w:r>
      <w:r>
        <w:t>e pas utiliser le dossier racine</w:t>
      </w:r>
      <w:r>
        <w:t> « </w:t>
      </w:r>
      <w:proofErr w:type="spellStart"/>
      <w:r>
        <w:t>public_html</w:t>
      </w:r>
      <w:proofErr w:type="spellEnd"/>
      <w:r>
        <w:t> »</w:t>
      </w:r>
      <w:r>
        <w:t xml:space="preserve"> de o2switch</w:t>
      </w:r>
    </w:p>
    <w:p w:rsidR="00B845BB" w:rsidRDefault="00B845BB" w:rsidP="00B845BB">
      <w:pPr>
        <w:pStyle w:val="para"/>
      </w:pPr>
      <w:r>
        <w:t xml:space="preserve">Chargement Site Courant sur serveurs d’o2switch. (2000.abeille-cyclotourisme.fr à chemin modifié pour pointer sur le répertoire du Domaine </w:t>
      </w:r>
      <w:r>
        <w:t xml:space="preserve">(abeillle-cyclotourisme.fr) </w:t>
      </w:r>
      <w:r>
        <w:t xml:space="preserve">et bourbier.abeille-cyclotourisme.fr) par </w:t>
      </w:r>
      <w:proofErr w:type="spellStart"/>
      <w:r>
        <w:t>téléversement</w:t>
      </w:r>
      <w:proofErr w:type="spellEnd"/>
      <w:r>
        <w:t xml:space="preserve"> par deux utilisateurs SFTP : 6,5 Go en moins d’une heure à 1000Mb/s</w:t>
      </w:r>
    </w:p>
    <w:p w:rsidR="00B845BB" w:rsidRDefault="00B845BB" w:rsidP="00B845BB">
      <w:pPr>
        <w:pStyle w:val="para"/>
      </w:pPr>
      <w:r w:rsidRPr="00F86F74">
        <w:rPr>
          <w:rFonts w:cs="Arial (Corps CS)"/>
          <w:b/>
          <w:color w:val="266CBF" w:themeColor="accent1"/>
        </w:rPr>
        <w:t>22 juin</w:t>
      </w:r>
      <w:r>
        <w:t xml:space="preserve">. Randonnées de la Malmaison, sur le </w:t>
      </w:r>
      <w:r>
        <w:t>Si</w:t>
      </w:r>
      <w:r>
        <w:t xml:space="preserve">te </w:t>
      </w:r>
      <w:r>
        <w:t>C</w:t>
      </w:r>
      <w:r>
        <w:t xml:space="preserve">ourant, avant bascule </w:t>
      </w:r>
      <w:r>
        <w:t>d</w:t>
      </w:r>
      <w:r>
        <w:t>es DNS</w:t>
      </w:r>
    </w:p>
    <w:p w:rsidR="00B845BB" w:rsidRDefault="00B845BB" w:rsidP="00B845BB">
      <w:pPr>
        <w:pStyle w:val="para"/>
        <w:rPr>
          <w:b/>
        </w:rPr>
      </w:pPr>
      <w:r w:rsidRPr="00B552F1">
        <w:rPr>
          <w:b/>
          <w:color w:val="266CBF" w:themeColor="accent1"/>
        </w:rPr>
        <w:t>Mi-</w:t>
      </w:r>
      <w:proofErr w:type="gramStart"/>
      <w:r>
        <w:rPr>
          <w:b/>
          <w:color w:val="266CBF" w:themeColor="accent1"/>
        </w:rPr>
        <w:t>juillet</w:t>
      </w:r>
      <w:r w:rsidRPr="00B552F1">
        <w:rPr>
          <w:b/>
          <w:color w:val="266CBF" w:themeColor="accent1"/>
        </w:rPr>
        <w:t>:</w:t>
      </w:r>
      <w:proofErr w:type="gramEnd"/>
      <w:r w:rsidRPr="00B552F1">
        <w:rPr>
          <w:color w:val="266CBF" w:themeColor="accent1"/>
        </w:rPr>
        <w:t xml:space="preserve"> </w:t>
      </w:r>
      <w:r w:rsidRPr="003E3F2A">
        <w:rPr>
          <w:b/>
        </w:rPr>
        <w:t xml:space="preserve">Bascule </w:t>
      </w:r>
      <w:r>
        <w:rPr>
          <w:b/>
        </w:rPr>
        <w:t xml:space="preserve">des DNS du Domaine entre </w:t>
      </w:r>
      <w:r w:rsidRPr="003E3F2A">
        <w:rPr>
          <w:b/>
        </w:rPr>
        <w:t>hébergeur</w:t>
      </w:r>
      <w:r>
        <w:rPr>
          <w:b/>
        </w:rPr>
        <w:t>s</w:t>
      </w:r>
      <w:r w:rsidRPr="003E3F2A">
        <w:rPr>
          <w:b/>
        </w:rPr>
        <w:t xml:space="preserve"> (24h de propagation DNS)</w:t>
      </w:r>
    </w:p>
    <w:p w:rsidR="00B845BB" w:rsidRDefault="00B845BB" w:rsidP="00B845BB">
      <w:pPr>
        <w:pStyle w:val="para"/>
      </w:pPr>
      <w:r>
        <w:rPr>
          <w:b/>
          <w:color w:val="266CBF" w:themeColor="accent1"/>
        </w:rPr>
        <w:t xml:space="preserve">Démobilisation </w:t>
      </w:r>
      <w:proofErr w:type="spellStart"/>
      <w:r>
        <w:rPr>
          <w:b/>
          <w:color w:val="266CBF" w:themeColor="accent1"/>
        </w:rPr>
        <w:t>Dreamhost</w:t>
      </w:r>
      <w:proofErr w:type="spellEnd"/>
    </w:p>
    <w:p w:rsidR="00B845BB" w:rsidRDefault="00B845BB" w:rsidP="00B845BB">
      <w:pPr>
        <w:pStyle w:val="para"/>
      </w:pPr>
      <w:r>
        <w:t xml:space="preserve">Création </w:t>
      </w:r>
      <w:r>
        <w:t>sur o2switch</w:t>
      </w:r>
      <w:r w:rsidR="004B37DD">
        <w:t xml:space="preserve"> d’un </w:t>
      </w:r>
      <w:r>
        <w:t>espace pré-production (associé à abeille-cyclotourisme.fr)</w:t>
      </w:r>
    </w:p>
    <w:p w:rsidR="00B845BB" w:rsidRDefault="00B845BB" w:rsidP="00B845BB">
      <w:pPr>
        <w:pStyle w:val="para"/>
      </w:pPr>
      <w:r>
        <w:t>Création et tests continus nouveau site chez o2switch</w:t>
      </w:r>
    </w:p>
    <w:p w:rsidR="000478D1" w:rsidRDefault="0071656E" w:rsidP="00B845BB">
      <w:pPr>
        <w:pStyle w:val="para"/>
        <w:rPr>
          <w:rFonts w:cs="Arial (Corps CS)"/>
          <w:b/>
          <w:color w:val="266CBF" w:themeColor="accent1"/>
        </w:rPr>
      </w:pPr>
      <w:r>
        <w:rPr>
          <w:rFonts w:cs="Arial (Corps CS)"/>
          <w:b/>
          <w:color w:val="266CBF" w:themeColor="accent1"/>
        </w:rPr>
        <w:t>Début</w:t>
      </w:r>
      <w:r w:rsidR="000478D1">
        <w:rPr>
          <w:rFonts w:cs="Arial (Corps CS)"/>
          <w:b/>
          <w:color w:val="266CBF" w:themeColor="accent1"/>
        </w:rPr>
        <w:t xml:space="preserve"> octobre 2025</w:t>
      </w:r>
      <w:r>
        <w:rPr>
          <w:rFonts w:cs="Arial (Corps CS)"/>
          <w:b/>
          <w:color w:val="266CBF" w:themeColor="accent1"/>
        </w:rPr>
        <w:t xml:space="preserve"> (avant le 23, date d’expiration du Domaine), transférer </w:t>
      </w:r>
      <w:proofErr w:type="spellStart"/>
      <w:r>
        <w:rPr>
          <w:rFonts w:cs="Arial (Corps CS)"/>
          <w:b/>
          <w:color w:val="266CBF" w:themeColor="accent1"/>
        </w:rPr>
        <w:t>registrar</w:t>
      </w:r>
      <w:proofErr w:type="spellEnd"/>
      <w:r>
        <w:rPr>
          <w:rFonts w:cs="Arial (Corps CS)"/>
          <w:b/>
          <w:color w:val="266CBF" w:themeColor="accent1"/>
        </w:rPr>
        <w:t xml:space="preserve"> de </w:t>
      </w:r>
      <w:proofErr w:type="spellStart"/>
      <w:r>
        <w:rPr>
          <w:rFonts w:cs="Arial (Corps CS)"/>
          <w:b/>
          <w:color w:val="266CBF" w:themeColor="accent1"/>
        </w:rPr>
        <w:t>bookmyname</w:t>
      </w:r>
      <w:proofErr w:type="spellEnd"/>
      <w:r>
        <w:rPr>
          <w:rFonts w:cs="Arial (Corps CS)"/>
          <w:b/>
          <w:color w:val="266CBF" w:themeColor="accent1"/>
        </w:rPr>
        <w:t xml:space="preserve"> vers o2switch, si toujours souhaité (je déconseille)</w:t>
      </w:r>
    </w:p>
    <w:p w:rsidR="00B845BB" w:rsidRDefault="00B845BB" w:rsidP="00B845BB">
      <w:pPr>
        <w:pStyle w:val="para"/>
      </w:pPr>
      <w:r w:rsidRPr="00B845BB">
        <w:rPr>
          <w:rFonts w:cs="Arial (Corps CS)"/>
          <w:b/>
          <w:color w:val="266CBF" w:themeColor="accent1"/>
        </w:rPr>
        <w:t>1</w:t>
      </w:r>
      <w:r w:rsidRPr="00B845BB">
        <w:rPr>
          <w:rFonts w:cs="Arial (Corps CS)"/>
          <w:b/>
          <w:color w:val="266CBF" w:themeColor="accent1"/>
          <w:vertAlign w:val="superscript"/>
        </w:rPr>
        <w:t>er</w:t>
      </w:r>
      <w:r w:rsidRPr="00B845BB">
        <w:rPr>
          <w:rFonts w:cs="Arial (Corps CS)"/>
          <w:b/>
          <w:color w:val="266CBF" w:themeColor="accent1"/>
        </w:rPr>
        <w:t xml:space="preserve"> décembre</w:t>
      </w:r>
      <w:r>
        <w:t>. Nouveau site prêt à recevoir le programme vélo du 1</w:t>
      </w:r>
      <w:r w:rsidRPr="00B845BB">
        <w:rPr>
          <w:vertAlign w:val="superscript"/>
        </w:rPr>
        <w:t>Er</w:t>
      </w:r>
      <w:r>
        <w:t xml:space="preserve"> trimestre 2026 (pour publication avant 2026)</w:t>
      </w:r>
    </w:p>
    <w:p w:rsidR="00B845BB" w:rsidRDefault="00B845BB" w:rsidP="00B845BB">
      <w:pPr>
        <w:pStyle w:val="para"/>
        <w:rPr>
          <w:b/>
        </w:rPr>
      </w:pPr>
      <w:r>
        <w:rPr>
          <w:rFonts w:cs="Arial (Corps CS)"/>
          <w:b/>
          <w:color w:val="266CBF" w:themeColor="accent1"/>
        </w:rPr>
        <w:t>Mi-décembre</w:t>
      </w:r>
      <w:r w:rsidRPr="0019720E">
        <w:rPr>
          <w:rFonts w:cs="Arial (Corps CS)"/>
          <w:b/>
          <w:color w:val="266CBF" w:themeColor="accent1"/>
        </w:rPr>
        <w:t>.</w:t>
      </w:r>
      <w:r w:rsidRPr="0019720E">
        <w:rPr>
          <w:b/>
          <w:color w:val="266CBF" w:themeColor="accent1"/>
        </w:rPr>
        <w:t xml:space="preserve"> </w:t>
      </w:r>
      <w:r w:rsidRPr="00037428">
        <w:rPr>
          <w:b/>
        </w:rPr>
        <w:t>Réception nouveau site chez o2switch</w:t>
      </w:r>
      <w:r>
        <w:rPr>
          <w:b/>
        </w:rPr>
        <w:t xml:space="preserve"> dans son espace de pré-production</w:t>
      </w:r>
    </w:p>
    <w:p w:rsidR="00B845BB" w:rsidRDefault="00B845BB" w:rsidP="00B845BB">
      <w:pPr>
        <w:pStyle w:val="para"/>
        <w:rPr>
          <w:rFonts w:cs="Arial (Corps CS)"/>
          <w:color w:val="auto"/>
        </w:rPr>
      </w:pPr>
      <w:r w:rsidRPr="00FC2B0E">
        <w:rPr>
          <w:rFonts w:cs="Arial (Corps CS)"/>
          <w:color w:val="auto"/>
        </w:rPr>
        <w:t>Décroisement</w:t>
      </w:r>
      <w:r>
        <w:rPr>
          <w:rFonts w:cs="Arial (Corps CS)"/>
          <w:color w:val="auto"/>
        </w:rPr>
        <w:t xml:space="preserve">. </w:t>
      </w:r>
      <w:r w:rsidRPr="00FC2B0E">
        <w:rPr>
          <w:rFonts w:cs="Arial (Corps CS)"/>
          <w:color w:val="auto"/>
        </w:rPr>
        <w:t xml:space="preserve">2000 </w:t>
      </w:r>
      <w:proofErr w:type="gramStart"/>
      <w:r w:rsidRPr="00FC2B0E">
        <w:rPr>
          <w:rFonts w:cs="Arial (Corps CS)"/>
          <w:color w:val="auto"/>
        </w:rPr>
        <w:t>cesse</w:t>
      </w:r>
      <w:proofErr w:type="gramEnd"/>
      <w:r w:rsidRPr="00FC2B0E">
        <w:rPr>
          <w:rFonts w:cs="Arial (Corps CS)"/>
          <w:color w:val="auto"/>
        </w:rPr>
        <w:t xml:space="preserve"> de pointer sur le Domaine (le libérant)</w:t>
      </w:r>
      <w:r>
        <w:rPr>
          <w:rFonts w:cs="Arial (Corps CS)"/>
          <w:color w:val="auto"/>
        </w:rPr>
        <w:t xml:space="preserve">, le </w:t>
      </w:r>
      <w:r w:rsidR="004B37DD">
        <w:rPr>
          <w:rFonts w:cs="Arial (Corps CS)"/>
          <w:color w:val="auto"/>
        </w:rPr>
        <w:t>[maintenant ancien] S</w:t>
      </w:r>
      <w:r>
        <w:rPr>
          <w:rFonts w:cs="Arial (Corps CS)"/>
          <w:color w:val="auto"/>
        </w:rPr>
        <w:t xml:space="preserve">ite </w:t>
      </w:r>
      <w:r w:rsidR="004B37DD">
        <w:rPr>
          <w:rFonts w:cs="Arial (Corps CS)"/>
          <w:color w:val="auto"/>
        </w:rPr>
        <w:t>C</w:t>
      </w:r>
      <w:r>
        <w:rPr>
          <w:rFonts w:cs="Arial (Corps CS)"/>
          <w:color w:val="auto"/>
        </w:rPr>
        <w:t>ourant bascule sur internet sur le sous-domaine 2000.abeillle-cyclotourisme.fr</w:t>
      </w:r>
    </w:p>
    <w:p w:rsidR="00B845BB" w:rsidRDefault="0071656E" w:rsidP="00B845BB">
      <w:pPr>
        <w:pStyle w:val="para"/>
        <w:rPr>
          <w:rFonts w:cs="Arial (Corps CS)"/>
          <w:color w:val="auto"/>
        </w:rPr>
      </w:pPr>
      <w:r>
        <w:rPr>
          <w:rFonts w:cs="Arial (Corps CS)"/>
          <w:color w:val="auto"/>
        </w:rPr>
        <w:t xml:space="preserve">Par simple commande sur le </w:t>
      </w:r>
      <w:proofErr w:type="spellStart"/>
      <w:r>
        <w:rPr>
          <w:rFonts w:cs="Arial (Corps CS)"/>
          <w:color w:val="auto"/>
        </w:rPr>
        <w:t>C_Panel</w:t>
      </w:r>
      <w:proofErr w:type="spellEnd"/>
      <w:r>
        <w:rPr>
          <w:rFonts w:cs="Arial (Corps CS)"/>
          <w:color w:val="auto"/>
        </w:rPr>
        <w:t>, n</w:t>
      </w:r>
      <w:r w:rsidR="00B845BB">
        <w:rPr>
          <w:rFonts w:cs="Arial (Corps CS)"/>
          <w:color w:val="auto"/>
        </w:rPr>
        <w:t>ouveau site sur espace de pré-production bascule sur le Domaine</w:t>
      </w:r>
      <w:r w:rsidR="000478D1">
        <w:rPr>
          <w:rFonts w:cs="Arial (Corps CS)"/>
          <w:color w:val="auto"/>
        </w:rPr>
        <w:t xml:space="preserve"> maintenant libre</w:t>
      </w:r>
      <w:r w:rsidR="004B37DD">
        <w:rPr>
          <w:rFonts w:cs="Arial (Corps CS)"/>
          <w:color w:val="auto"/>
        </w:rPr>
        <w:t xml:space="preserve"> (abeille-cyclotourisme.fr)</w:t>
      </w:r>
      <w:r w:rsidR="00B845BB">
        <w:rPr>
          <w:rFonts w:cs="Arial (Corps CS)"/>
          <w:color w:val="auto"/>
        </w:rPr>
        <w:t xml:space="preserve">. Y ajouter </w:t>
      </w:r>
      <w:r w:rsidR="004B37DD">
        <w:rPr>
          <w:rFonts w:cs="Arial (Corps CS)"/>
          <w:color w:val="auto"/>
        </w:rPr>
        <w:t xml:space="preserve">Certificat </w:t>
      </w:r>
      <w:proofErr w:type="spellStart"/>
      <w:r w:rsidR="004B37DD">
        <w:rPr>
          <w:rFonts w:cs="Arial (Corps CS)"/>
          <w:color w:val="auto"/>
        </w:rPr>
        <w:t>lets’encrypt</w:t>
      </w:r>
      <w:proofErr w:type="spellEnd"/>
      <w:r w:rsidR="004B37DD">
        <w:rPr>
          <w:rFonts w:cs="Arial (Corps CS)"/>
          <w:color w:val="auto"/>
        </w:rPr>
        <w:t xml:space="preserve"> (si pas encore fait) redirections vers http://abeille-cyclotourisme.fr/ et surtout vers https, </w:t>
      </w:r>
      <w:r w:rsidR="00B845BB">
        <w:rPr>
          <w:rFonts w:cs="Arial (Corps CS)"/>
          <w:color w:val="auto"/>
        </w:rPr>
        <w:t xml:space="preserve">corrections </w:t>
      </w:r>
      <w:proofErr w:type="spellStart"/>
      <w:r w:rsidR="00B845BB">
        <w:rPr>
          <w:rFonts w:cs="Arial (Corps CS)"/>
          <w:color w:val="auto"/>
        </w:rPr>
        <w:t>wordpress</w:t>
      </w:r>
      <w:proofErr w:type="spellEnd"/>
      <w:r w:rsidR="00B845BB">
        <w:rPr>
          <w:rFonts w:cs="Arial (Corps CS)"/>
          <w:color w:val="auto"/>
        </w:rPr>
        <w:t xml:space="preserve"> manuelles </w:t>
      </w:r>
      <w:r w:rsidR="004B37DD">
        <w:rPr>
          <w:rFonts w:cs="Arial (Corps CS)"/>
          <w:color w:val="auto"/>
        </w:rPr>
        <w:t xml:space="preserve">de </w:t>
      </w:r>
      <w:r w:rsidR="00B845BB">
        <w:rPr>
          <w:rFonts w:cs="Arial (Corps CS)"/>
          <w:color w:val="auto"/>
        </w:rPr>
        <w:t xml:space="preserve">paramétrage de liens éventuels pointant en dur. Ce qui migre le Nouveau Site vers le Domaine. </w:t>
      </w:r>
    </w:p>
    <w:p w:rsidR="00B845BB" w:rsidRPr="00FC2B0E" w:rsidRDefault="00B845BB" w:rsidP="00B845BB">
      <w:pPr>
        <w:pStyle w:val="para"/>
        <w:rPr>
          <w:color w:val="auto"/>
        </w:rPr>
      </w:pPr>
      <w:r w:rsidRPr="008C2BDC">
        <w:rPr>
          <w:b/>
          <w:color w:val="auto"/>
        </w:rPr>
        <w:t>Question</w:t>
      </w:r>
      <w:r w:rsidR="0071656E">
        <w:rPr>
          <w:b/>
          <w:color w:val="auto"/>
        </w:rPr>
        <w:t xml:space="preserve"> résiduell</w:t>
      </w:r>
      <w:bookmarkStart w:id="0" w:name="_GoBack"/>
      <w:bookmarkEnd w:id="0"/>
      <w:r w:rsidR="0071656E">
        <w:rPr>
          <w:b/>
          <w:color w:val="auto"/>
        </w:rPr>
        <w:t>e</w:t>
      </w:r>
      <w:r w:rsidRPr="008C2BDC">
        <w:rPr>
          <w:b/>
          <w:color w:val="auto"/>
        </w:rPr>
        <w:t>.</w:t>
      </w:r>
      <w:r>
        <w:rPr>
          <w:color w:val="auto"/>
        </w:rPr>
        <w:t xml:space="preserve"> Est-il préférable qu’un site </w:t>
      </w:r>
      <w:proofErr w:type="spellStart"/>
      <w:r>
        <w:rPr>
          <w:color w:val="auto"/>
        </w:rPr>
        <w:t>wordpress</w:t>
      </w:r>
      <w:proofErr w:type="spellEnd"/>
      <w:r>
        <w:rPr>
          <w:color w:val="auto"/>
        </w:rPr>
        <w:t xml:space="preserve"> ait ses données réellement contenues dans le dossier du Domaine plutôt que dans « </w:t>
      </w:r>
      <w:proofErr w:type="spellStart"/>
      <w:r>
        <w:rPr>
          <w:color w:val="auto"/>
        </w:rPr>
        <w:t>public_html</w:t>
      </w:r>
      <w:proofErr w:type="spellEnd"/>
      <w:r>
        <w:rPr>
          <w:color w:val="auto"/>
        </w:rPr>
        <w:t xml:space="preserve"> » </w:t>
      </w:r>
      <w:r w:rsidR="000478D1">
        <w:rPr>
          <w:color w:val="auto"/>
        </w:rPr>
        <w:t xml:space="preserve">ou dans un sous-domaine ? </w:t>
      </w:r>
      <w:r>
        <w:rPr>
          <w:color w:val="auto"/>
        </w:rPr>
        <w:t>Si oui, comment corriger ce qui précède ?</w:t>
      </w:r>
    </w:p>
    <w:p w:rsidR="00B845BB" w:rsidRDefault="00B845BB" w:rsidP="00B845BB">
      <w:pPr>
        <w:pStyle w:val="para"/>
      </w:pPr>
      <w:proofErr w:type="spellStart"/>
      <w:r>
        <w:rPr>
          <w:b/>
          <w:color w:val="266CBF" w:themeColor="accent1"/>
        </w:rPr>
        <w:t>Mi décembre</w:t>
      </w:r>
      <w:proofErr w:type="spellEnd"/>
      <w:r w:rsidRPr="00B552F1">
        <w:rPr>
          <w:color w:val="266CBF" w:themeColor="accent1"/>
        </w:rPr>
        <w:t> </w:t>
      </w:r>
      <w:r>
        <w:t xml:space="preserve">: </w:t>
      </w:r>
      <w:r w:rsidRPr="003E3F2A">
        <w:rPr>
          <w:b/>
        </w:rPr>
        <w:t xml:space="preserve">Bascule </w:t>
      </w:r>
      <w:r w:rsidR="000478D1">
        <w:rPr>
          <w:b/>
        </w:rPr>
        <w:t xml:space="preserve">du Site Courant </w:t>
      </w:r>
      <w:r w:rsidRPr="003E3F2A">
        <w:rPr>
          <w:b/>
        </w:rPr>
        <w:t xml:space="preserve">vers </w:t>
      </w:r>
      <w:r w:rsidR="000478D1">
        <w:rPr>
          <w:b/>
        </w:rPr>
        <w:t xml:space="preserve">le </w:t>
      </w:r>
      <w:r w:rsidRPr="003E3F2A">
        <w:rPr>
          <w:b/>
        </w:rPr>
        <w:t>nouveau site (chez o2switch</w:t>
      </w:r>
      <w:r w:rsidR="000478D1">
        <w:rPr>
          <w:b/>
        </w:rPr>
        <w:t>, sans intervention sur les DNS</w:t>
      </w:r>
      <w:r w:rsidRPr="003E3F2A">
        <w:rPr>
          <w:b/>
        </w:rPr>
        <w:t>)</w:t>
      </w:r>
      <w:r>
        <w:t> </w:t>
      </w:r>
    </w:p>
    <w:p w:rsidR="000478D1" w:rsidRDefault="00B845BB" w:rsidP="00B845BB">
      <w:pPr>
        <w:pStyle w:val="para"/>
      </w:pPr>
      <w:r>
        <w:t xml:space="preserve">Inutile d’envisager créer domaine ancien chez o2switch (2000.abeille-cyclotourisme.fr) : c’est fait, il faut juste </w:t>
      </w:r>
      <w:r w:rsidR="000478D1">
        <w:t xml:space="preserve">lui </w:t>
      </w:r>
      <w:r>
        <w:t>adapter</w:t>
      </w:r>
    </w:p>
    <w:p w:rsidR="00B845BB" w:rsidRDefault="00B845BB" w:rsidP="00B845BB">
      <w:pPr>
        <w:pStyle w:val="para"/>
      </w:pPr>
      <w:r>
        <w:t xml:space="preserve"> </w:t>
      </w:r>
      <w:proofErr w:type="gramStart"/>
      <w:r>
        <w:t>le</w:t>
      </w:r>
      <w:proofErr w:type="gramEnd"/>
      <w:r>
        <w:t xml:space="preserve"> fichier de configuration .</w:t>
      </w:r>
      <w:proofErr w:type="spellStart"/>
      <w:r>
        <w:t>htaccess</w:t>
      </w:r>
      <w:proofErr w:type="spellEnd"/>
      <w:r>
        <w:t>, et pas besoin de charger ses données une nouvelle fois par SFTP car tout est déjà sur les serveurs d’o2switch.</w:t>
      </w:r>
    </w:p>
    <w:p w:rsidR="00B845BB" w:rsidRDefault="00B845BB">
      <w:pPr>
        <w:rPr>
          <w:rFonts w:asciiTheme="majorHAnsi" w:eastAsiaTheme="majorEastAsia" w:hAnsiTheme="majorHAnsi" w:cstheme="majorBidi"/>
          <w:b/>
          <w:color w:val="266CBF" w:themeColor="accent1"/>
          <w:sz w:val="46"/>
          <w:szCs w:val="32"/>
        </w:rPr>
      </w:pPr>
      <w:r>
        <w:br w:type="page"/>
      </w:r>
    </w:p>
    <w:p w:rsidR="00B845BB" w:rsidRPr="00B845BB" w:rsidRDefault="00B845BB" w:rsidP="00B845BB">
      <w:pPr>
        <w:pStyle w:val="Titre1"/>
        <w:jc w:val="center"/>
      </w:pPr>
      <w:r>
        <w:t>Annexe – Solutions non retenues</w:t>
      </w:r>
    </w:p>
    <w:p w:rsidR="00DF3C41" w:rsidRPr="009F06F1" w:rsidRDefault="004E0A81" w:rsidP="009F06F1">
      <w:pPr>
        <w:pStyle w:val="Titre1"/>
      </w:pPr>
      <w:r w:rsidRPr="009F06F1">
        <w:t xml:space="preserve">9 mois chez </w:t>
      </w:r>
      <w:proofErr w:type="spellStart"/>
      <w:r w:rsidRPr="009F06F1">
        <w:t>Dreamhos</w:t>
      </w:r>
      <w:r w:rsidR="003C195F" w:rsidRPr="009F06F1">
        <w:t>t</w:t>
      </w:r>
      <w:proofErr w:type="spellEnd"/>
      <w:r w:rsidR="003C195F" w:rsidRPr="009F06F1">
        <w:t xml:space="preserve"> et nouveau site géré chez les 2 hébergeurs</w:t>
      </w:r>
      <w:r w:rsidR="00CB2628" w:rsidRPr="009F06F1">
        <w:t xml:space="preserve"> (meilleure alternative si pas d’autre solution conforme)</w:t>
      </w:r>
    </w:p>
    <w:p w:rsidR="00853909" w:rsidRDefault="00FC6F8C" w:rsidP="00853909">
      <w:pPr>
        <w:pStyle w:val="para"/>
      </w:pPr>
      <w:r w:rsidRPr="00FC6F8C">
        <w:rPr>
          <w:rFonts w:cs="Arial (Corps CS)"/>
          <w:b/>
          <w:color w:val="266CBF" w:themeColor="accent1"/>
        </w:rPr>
        <w:t>Début mai</w:t>
      </w:r>
      <w:r>
        <w:t xml:space="preserve">. </w:t>
      </w:r>
      <w:r w:rsidR="00853909">
        <w:t xml:space="preserve">Création </w:t>
      </w:r>
      <w:r w:rsidR="00835FF4">
        <w:t xml:space="preserve">immédiate </w:t>
      </w:r>
      <w:r w:rsidR="00853909">
        <w:t xml:space="preserve">compte new-webmaster et affectation </w:t>
      </w:r>
      <w:proofErr w:type="spellStart"/>
      <w:r w:rsidR="00853909">
        <w:t>staging</w:t>
      </w:r>
      <w:proofErr w:type="spellEnd"/>
      <w:r w:rsidR="00853909">
        <w:t xml:space="preserve"> </w:t>
      </w:r>
      <w:proofErr w:type="spellStart"/>
      <w:r w:rsidR="00853909">
        <w:t>domain</w:t>
      </w:r>
      <w:proofErr w:type="spellEnd"/>
      <w:r w:rsidR="00853909">
        <w:t xml:space="preserve"> (dans un </w:t>
      </w:r>
      <w:proofErr w:type="spellStart"/>
      <w:r w:rsidR="00853909">
        <w:t>staging</w:t>
      </w:r>
      <w:proofErr w:type="spellEnd"/>
      <w:r w:rsidR="00853909">
        <w:t xml:space="preserve"> site) chez </w:t>
      </w:r>
      <w:proofErr w:type="spellStart"/>
      <w:r w:rsidR="00853909">
        <w:t>Dreamhost</w:t>
      </w:r>
      <w:proofErr w:type="spellEnd"/>
      <w:r w:rsidR="003E3F2A">
        <w:t xml:space="preserve">. URL du type </w:t>
      </w:r>
      <w:r w:rsidR="003168B4">
        <w:t>2025xyz.dreamhosters.com</w:t>
      </w:r>
    </w:p>
    <w:p w:rsidR="00853909" w:rsidRDefault="00853909" w:rsidP="00853909">
      <w:pPr>
        <w:pStyle w:val="para"/>
      </w:pPr>
      <w:r>
        <w:t>Création</w:t>
      </w:r>
      <w:r w:rsidR="00F32F1E">
        <w:t xml:space="preserve"> immédiate</w:t>
      </w:r>
      <w:r>
        <w:t xml:space="preserve"> et tests </w:t>
      </w:r>
      <w:r w:rsidR="003168B4">
        <w:t xml:space="preserve">continus </w:t>
      </w:r>
      <w:r>
        <w:t xml:space="preserve">nouveau site chez </w:t>
      </w:r>
      <w:proofErr w:type="spellStart"/>
      <w:r>
        <w:t>Dreamhost</w:t>
      </w:r>
      <w:proofErr w:type="spellEnd"/>
    </w:p>
    <w:p w:rsidR="003168B4" w:rsidRPr="000B7A95" w:rsidRDefault="00FC6F8C" w:rsidP="00853909">
      <w:pPr>
        <w:pStyle w:val="para"/>
        <w:rPr>
          <w:b/>
        </w:rPr>
      </w:pPr>
      <w:r w:rsidRPr="00FC6F8C">
        <w:rPr>
          <w:rFonts w:cs="Arial (Corps CS)"/>
          <w:b/>
          <w:color w:val="266CBF" w:themeColor="accent1"/>
        </w:rPr>
        <w:t>Fin octobre</w:t>
      </w:r>
      <w:r>
        <w:rPr>
          <w:b/>
        </w:rPr>
        <w:t xml:space="preserve">. </w:t>
      </w:r>
      <w:r w:rsidR="003168B4" w:rsidRPr="000B7A95">
        <w:rPr>
          <w:b/>
        </w:rPr>
        <w:t xml:space="preserve">Réception nouveau site chez </w:t>
      </w:r>
      <w:proofErr w:type="spellStart"/>
      <w:r w:rsidR="003168B4" w:rsidRPr="000B7A95">
        <w:rPr>
          <w:b/>
        </w:rPr>
        <w:t>Dreamhost</w:t>
      </w:r>
      <w:proofErr w:type="spellEnd"/>
    </w:p>
    <w:p w:rsidR="003168B4" w:rsidRDefault="003168B4" w:rsidP="00853909">
      <w:pPr>
        <w:pStyle w:val="para"/>
      </w:pPr>
      <w:r>
        <w:t xml:space="preserve">Décroisement DNS chez </w:t>
      </w:r>
      <w:proofErr w:type="spellStart"/>
      <w:r>
        <w:t>old</w:t>
      </w:r>
      <w:proofErr w:type="spellEnd"/>
      <w:r>
        <w:t>-webma</w:t>
      </w:r>
      <w:r w:rsidR="006B403D">
        <w:t>s</w:t>
      </w:r>
      <w:r>
        <w:t xml:space="preserve">ter entre </w:t>
      </w:r>
      <w:r w:rsidR="00835FF4">
        <w:t>abeille-cyclotourisme.fr</w:t>
      </w:r>
      <w:r>
        <w:t xml:space="preserve"> et 2000.</w:t>
      </w:r>
      <w:r w:rsidR="00835FF4">
        <w:t>abeille-cyclotourisme.fr</w:t>
      </w:r>
      <w:r>
        <w:t xml:space="preserve"> ; affectation </w:t>
      </w:r>
      <w:r w:rsidR="00835FF4">
        <w:t>abeille-cyclotourisme.fr</w:t>
      </w:r>
      <w:r>
        <w:t xml:space="preserve"> (ainsi libéré) à new-webmaster sans transfert des fichiers associés ; Croisement DNS chez new-webmaster</w:t>
      </w:r>
      <w:r w:rsidR="000009B4">
        <w:t xml:space="preserve"> (</w:t>
      </w:r>
      <w:r w:rsidR="006D7CEC">
        <w:t>et compléments</w:t>
      </w:r>
      <w:r w:rsidR="000009B4">
        <w:t xml:space="preserve"> dédié</w:t>
      </w:r>
      <w:r w:rsidR="006D7CEC">
        <w:t xml:space="preserve"> éventuels </w:t>
      </w:r>
      <w:proofErr w:type="spellStart"/>
      <w:r w:rsidR="006D7CEC">
        <w:t>word`</w:t>
      </w:r>
      <w:r w:rsidR="000009B4">
        <w:t>rdpress</w:t>
      </w:r>
      <w:proofErr w:type="spellEnd"/>
      <w:r w:rsidR="000009B4">
        <w:t xml:space="preserve"> équivalent)</w:t>
      </w:r>
      <w:r>
        <w:t>, ce qui</w:t>
      </w:r>
      <w:r w:rsidR="009103A5">
        <w:t xml:space="preserve"> </w:t>
      </w:r>
      <w:r>
        <w:t>entraine</w:t>
      </w:r>
      <w:r w:rsidR="00B903CA">
        <w:t xml:space="preserve">, </w:t>
      </w:r>
      <w:r w:rsidR="00B903CA" w:rsidRPr="00B903CA">
        <w:rPr>
          <w:b/>
        </w:rPr>
        <w:t>sans interruption de service</w:t>
      </w:r>
      <w:r w:rsidR="00B903CA">
        <w:t>,</w:t>
      </w:r>
      <w:r>
        <w:t xml:space="preserve"> la </w:t>
      </w:r>
    </w:p>
    <w:p w:rsidR="003168B4" w:rsidRPr="003E3F2A" w:rsidRDefault="00835FF4" w:rsidP="00853909">
      <w:pPr>
        <w:pStyle w:val="para"/>
        <w:rPr>
          <w:b/>
        </w:rPr>
      </w:pPr>
      <w:r w:rsidRPr="00835FF4">
        <w:rPr>
          <w:b/>
          <w:color w:val="266CBF" w:themeColor="accent1"/>
        </w:rPr>
        <w:t xml:space="preserve">Fin </w:t>
      </w:r>
      <w:r w:rsidR="00FC6F8C">
        <w:rPr>
          <w:b/>
          <w:color w:val="266CBF" w:themeColor="accent1"/>
        </w:rPr>
        <w:t>octo</w:t>
      </w:r>
      <w:r w:rsidRPr="00835FF4">
        <w:rPr>
          <w:b/>
          <w:color w:val="266CBF" w:themeColor="accent1"/>
        </w:rPr>
        <w:t>bre</w:t>
      </w:r>
      <w:r>
        <w:rPr>
          <w:b/>
        </w:rPr>
        <w:t xml:space="preserve">. </w:t>
      </w:r>
      <w:r w:rsidR="003168B4" w:rsidRPr="003E3F2A">
        <w:rPr>
          <w:b/>
        </w:rPr>
        <w:t>Bascule ve</w:t>
      </w:r>
      <w:r w:rsidR="009103A5" w:rsidRPr="003E3F2A">
        <w:rPr>
          <w:b/>
        </w:rPr>
        <w:t>r</w:t>
      </w:r>
      <w:r w:rsidR="003168B4" w:rsidRPr="003E3F2A">
        <w:rPr>
          <w:b/>
        </w:rPr>
        <w:t>s nouve</w:t>
      </w:r>
      <w:r w:rsidR="009103A5" w:rsidRPr="003E3F2A">
        <w:rPr>
          <w:b/>
        </w:rPr>
        <w:t>a</w:t>
      </w:r>
      <w:r w:rsidR="003168B4" w:rsidRPr="003E3F2A">
        <w:rPr>
          <w:b/>
        </w:rPr>
        <w:t xml:space="preserve">u site (chez </w:t>
      </w:r>
      <w:proofErr w:type="spellStart"/>
      <w:r w:rsidR="003168B4" w:rsidRPr="003E3F2A">
        <w:rPr>
          <w:b/>
        </w:rPr>
        <w:t>Dreamhost</w:t>
      </w:r>
      <w:proofErr w:type="spellEnd"/>
      <w:r w:rsidR="009103A5" w:rsidRPr="003E3F2A">
        <w:rPr>
          <w:b/>
        </w:rPr>
        <w:t>)</w:t>
      </w:r>
    </w:p>
    <w:p w:rsidR="009103A5" w:rsidRDefault="009103A5" w:rsidP="009103A5">
      <w:pPr>
        <w:pStyle w:val="para"/>
      </w:pPr>
      <w:r>
        <w:t>Création domaines chez o2switch (abeille-cyclotourisme.fr, bourbier.abeille-cyclotourisme.fr, 2000.abeille-cyclotourisme.fr)</w:t>
      </w:r>
    </w:p>
    <w:p w:rsidR="009103A5" w:rsidRDefault="009103A5" w:rsidP="009103A5">
      <w:pPr>
        <w:pStyle w:val="para"/>
      </w:pPr>
      <w:r>
        <w:t xml:space="preserve">Chargement </w:t>
      </w:r>
      <w:r w:rsidR="006B403D">
        <w:t>S</w:t>
      </w:r>
      <w:r>
        <w:t>ite</w:t>
      </w:r>
      <w:r w:rsidR="006B403D">
        <w:t xml:space="preserve"> Courant</w:t>
      </w:r>
      <w:r>
        <w:t xml:space="preserve"> sur serveurs d’o2switch (20</w:t>
      </w:r>
      <w:r w:rsidR="00835FF4">
        <w:t>0</w:t>
      </w:r>
      <w:r>
        <w:t xml:space="preserve">0.abeille-cyclotourisme.fr, et bourbier.abeille-cyclotourisme.fr) </w:t>
      </w:r>
    </w:p>
    <w:p w:rsidR="009103A5" w:rsidRDefault="000B7A95" w:rsidP="009103A5">
      <w:pPr>
        <w:pStyle w:val="para"/>
      </w:pPr>
      <w:r>
        <w:t>Migration-</w:t>
      </w:r>
      <w:r w:rsidR="009103A5">
        <w:t xml:space="preserve">Chargement nouveau site </w:t>
      </w:r>
      <w:proofErr w:type="spellStart"/>
      <w:r>
        <w:t>wordpress</w:t>
      </w:r>
      <w:proofErr w:type="spellEnd"/>
      <w:r w:rsidR="00835FF4">
        <w:t xml:space="preserve"> des serveurs </w:t>
      </w:r>
      <w:proofErr w:type="spellStart"/>
      <w:r w:rsidR="00835FF4">
        <w:t>Dreamhost</w:t>
      </w:r>
      <w:proofErr w:type="spellEnd"/>
      <w:r w:rsidR="00835FF4">
        <w:t xml:space="preserve"> vers</w:t>
      </w:r>
      <w:r w:rsidR="009103A5">
        <w:t xml:space="preserve"> serveurs o2switch (</w:t>
      </w:r>
      <w:proofErr w:type="spellStart"/>
      <w:r w:rsidR="009103A5">
        <w:t>a</w:t>
      </w:r>
      <w:r w:rsidR="006D7CEC">
        <w:t>sur</w:t>
      </w:r>
      <w:proofErr w:type="spellEnd"/>
      <w:r w:rsidR="006D7CEC">
        <w:t xml:space="preserve"> </w:t>
      </w:r>
      <w:r w:rsidR="009103A5">
        <w:t>beille-cyclotourisme.fr)</w:t>
      </w:r>
      <w:r>
        <w:t>, assistés par o2switch</w:t>
      </w:r>
    </w:p>
    <w:p w:rsidR="009103A5" w:rsidRDefault="00CB2628" w:rsidP="009103A5">
      <w:pPr>
        <w:pStyle w:val="para"/>
        <w:rPr>
          <w:b/>
        </w:rPr>
      </w:pPr>
      <w:r w:rsidRPr="00CB2628">
        <w:rPr>
          <w:rFonts w:cs="Arial (Corps CS)"/>
          <w:b/>
          <w:color w:val="266CBF" w:themeColor="accent1"/>
        </w:rPr>
        <w:t>Fin octobre</w:t>
      </w:r>
      <w:r>
        <w:rPr>
          <w:b/>
        </w:rPr>
        <w:t>. B</w:t>
      </w:r>
      <w:r w:rsidR="009103A5" w:rsidRPr="003E3F2A">
        <w:rPr>
          <w:b/>
        </w:rPr>
        <w:t>ascule</w:t>
      </w:r>
      <w:r w:rsidR="00835FF4">
        <w:rPr>
          <w:b/>
        </w:rPr>
        <w:t xml:space="preserve"> </w:t>
      </w:r>
      <w:r w:rsidR="000009B4">
        <w:rPr>
          <w:b/>
        </w:rPr>
        <w:t xml:space="preserve">entre </w:t>
      </w:r>
      <w:r w:rsidR="009103A5" w:rsidRPr="003E3F2A">
        <w:rPr>
          <w:b/>
        </w:rPr>
        <w:t>hébergeu</w:t>
      </w:r>
      <w:r w:rsidR="006B403D">
        <w:rPr>
          <w:b/>
        </w:rPr>
        <w:t>r</w:t>
      </w:r>
      <w:r w:rsidR="000009B4">
        <w:rPr>
          <w:b/>
        </w:rPr>
        <w:t>s</w:t>
      </w:r>
      <w:r w:rsidR="009103A5" w:rsidRPr="003E3F2A">
        <w:rPr>
          <w:b/>
        </w:rPr>
        <w:t xml:space="preserve"> (24h de propagation DNS)</w:t>
      </w:r>
    </w:p>
    <w:p w:rsidR="00F86F74" w:rsidRPr="003E3F2A" w:rsidRDefault="00F86F74" w:rsidP="009103A5">
      <w:pPr>
        <w:pStyle w:val="para"/>
        <w:rPr>
          <w:b/>
        </w:rPr>
      </w:pPr>
      <w:r>
        <w:rPr>
          <w:rFonts w:cs="Arial (Corps CS)"/>
          <w:b/>
          <w:color w:val="266CBF" w:themeColor="accent1"/>
        </w:rPr>
        <w:t xml:space="preserve">Démobilisation </w:t>
      </w:r>
      <w:proofErr w:type="spellStart"/>
      <w:r>
        <w:rPr>
          <w:rFonts w:cs="Arial (Corps CS)"/>
          <w:b/>
          <w:color w:val="266CBF" w:themeColor="accent1"/>
        </w:rPr>
        <w:t>Dreamhost</w:t>
      </w:r>
      <w:proofErr w:type="spellEnd"/>
    </w:p>
    <w:p w:rsidR="003168B4" w:rsidRPr="00853909" w:rsidRDefault="003168B4" w:rsidP="00853909">
      <w:pPr>
        <w:pStyle w:val="para"/>
      </w:pPr>
    </w:p>
    <w:p w:rsidR="004E0A81" w:rsidRPr="009F06F1" w:rsidRDefault="004E0A81" w:rsidP="009F06F1">
      <w:pPr>
        <w:pStyle w:val="Titre1"/>
      </w:pPr>
      <w:r w:rsidRPr="009F06F1">
        <w:t xml:space="preserve">15 jours chez </w:t>
      </w:r>
      <w:proofErr w:type="spellStart"/>
      <w:r w:rsidRPr="009F06F1">
        <w:t>Dreamhost</w:t>
      </w:r>
      <w:proofErr w:type="spellEnd"/>
      <w:r w:rsidR="003C195F" w:rsidRPr="009F06F1">
        <w:t xml:space="preserve"> et ancien site géré chez les 2 hébergeurs</w:t>
      </w:r>
      <w:r w:rsidR="00121D89" w:rsidRPr="009F06F1">
        <w:t xml:space="preserve"> (solution écartée pour sécurisation accompagnement web des randonnées de la </w:t>
      </w:r>
      <w:proofErr w:type="spellStart"/>
      <w:r w:rsidR="00121D89" w:rsidRPr="009F06F1">
        <w:t>malmaison</w:t>
      </w:r>
      <w:proofErr w:type="spellEnd"/>
      <w:r w:rsidR="00121D89" w:rsidRPr="009F06F1">
        <w:t>)</w:t>
      </w:r>
    </w:p>
    <w:p w:rsidR="004E0A81" w:rsidRDefault="004E0A81" w:rsidP="00F36B85">
      <w:pPr>
        <w:pStyle w:val="para"/>
      </w:pPr>
      <w:r>
        <w:t>Créat</w:t>
      </w:r>
      <w:r w:rsidR="00F36B85">
        <w:t>i</w:t>
      </w:r>
      <w:r>
        <w:t>o</w:t>
      </w:r>
      <w:r w:rsidR="00F36B85">
        <w:t>n</w:t>
      </w:r>
      <w:r>
        <w:t xml:space="preserve"> domain</w:t>
      </w:r>
      <w:r w:rsidR="00F36B85">
        <w:t>e</w:t>
      </w:r>
      <w:r>
        <w:t>s chez o2switch</w:t>
      </w:r>
      <w:r w:rsidR="00F36B85">
        <w:t xml:space="preserve"> (abeille-cyclotourisme.fr, 2000.abeille-cyclotourisme.fr, bourbier.abeille-cyclotourisme.fr</w:t>
      </w:r>
      <w:r w:rsidR="00AD4DB3">
        <w:t>)</w:t>
      </w:r>
    </w:p>
    <w:p w:rsidR="00F86F74" w:rsidRDefault="00F86F74" w:rsidP="00F86F74">
      <w:pPr>
        <w:pStyle w:val="para"/>
      </w:pPr>
      <w:r>
        <w:t xml:space="preserve">Chargement Site Courant sur serveurs d’o2switch. (2000.abeille-cyclotourisme.fr à chemin modifié pour pointer sur le répertoire du Domaine et bourbier.abeille-cyclotourisme.fr) par </w:t>
      </w:r>
      <w:proofErr w:type="spellStart"/>
      <w:r>
        <w:t>téléversement</w:t>
      </w:r>
      <w:proofErr w:type="spellEnd"/>
      <w:r>
        <w:t xml:space="preserve"> par deux utilisateurs SFTP : 6,5 Go en moins d’une heure à 1000Mb/s</w:t>
      </w:r>
    </w:p>
    <w:p w:rsidR="00AD4DB3" w:rsidRDefault="00AD4DB3" w:rsidP="00F36B85">
      <w:pPr>
        <w:pStyle w:val="para"/>
        <w:rPr>
          <w:b/>
        </w:rPr>
      </w:pPr>
      <w:r w:rsidRPr="00B552F1">
        <w:rPr>
          <w:b/>
          <w:color w:val="266CBF" w:themeColor="accent1"/>
        </w:rPr>
        <w:t>Mi-mai</w:t>
      </w:r>
      <w:r w:rsidRPr="00B552F1">
        <w:rPr>
          <w:color w:val="266CBF" w:themeColor="accent1"/>
        </w:rPr>
        <w:t> </w:t>
      </w:r>
      <w:r>
        <w:t xml:space="preserve">: </w:t>
      </w:r>
      <w:r w:rsidRPr="003E3F2A">
        <w:rPr>
          <w:b/>
        </w:rPr>
        <w:t xml:space="preserve">Bascule </w:t>
      </w:r>
      <w:r w:rsidR="000009B4">
        <w:rPr>
          <w:b/>
        </w:rPr>
        <w:t xml:space="preserve">entre </w:t>
      </w:r>
      <w:r w:rsidRPr="003E3F2A">
        <w:rPr>
          <w:b/>
        </w:rPr>
        <w:t>hébergeur</w:t>
      </w:r>
      <w:r w:rsidR="000009B4">
        <w:rPr>
          <w:b/>
        </w:rPr>
        <w:t>s</w:t>
      </w:r>
      <w:r w:rsidR="009103A5" w:rsidRPr="003E3F2A">
        <w:rPr>
          <w:b/>
        </w:rPr>
        <w:t xml:space="preserve"> (24h de propagation DNS</w:t>
      </w:r>
      <w:r w:rsidR="00037428">
        <w:rPr>
          <w:b/>
        </w:rPr>
        <w:t xml:space="preserve"> au milieu de la préparation </w:t>
      </w:r>
      <w:r w:rsidR="00693097">
        <w:rPr>
          <w:b/>
        </w:rPr>
        <w:t xml:space="preserve">des </w:t>
      </w:r>
      <w:r w:rsidR="00037428">
        <w:rPr>
          <w:b/>
        </w:rPr>
        <w:t>R</w:t>
      </w:r>
      <w:r w:rsidR="00693097">
        <w:rPr>
          <w:b/>
        </w:rPr>
        <w:t xml:space="preserve">andonnées de la </w:t>
      </w:r>
      <w:r w:rsidR="00037428">
        <w:rPr>
          <w:b/>
        </w:rPr>
        <w:t>M</w:t>
      </w:r>
      <w:r w:rsidR="00693097">
        <w:rPr>
          <w:b/>
        </w:rPr>
        <w:t>almaison</w:t>
      </w:r>
      <w:r w:rsidR="009103A5" w:rsidRPr="003E3F2A">
        <w:rPr>
          <w:b/>
        </w:rPr>
        <w:t>)</w:t>
      </w:r>
    </w:p>
    <w:p w:rsidR="00F86F74" w:rsidRPr="003E3F2A" w:rsidRDefault="00F86F74" w:rsidP="00F36B85">
      <w:pPr>
        <w:pStyle w:val="para"/>
        <w:rPr>
          <w:b/>
        </w:rPr>
      </w:pPr>
      <w:r>
        <w:rPr>
          <w:b/>
          <w:color w:val="266CBF" w:themeColor="accent1"/>
        </w:rPr>
        <w:t xml:space="preserve">Démobilisation </w:t>
      </w:r>
      <w:proofErr w:type="spellStart"/>
      <w:r>
        <w:rPr>
          <w:b/>
          <w:color w:val="266CBF" w:themeColor="accent1"/>
        </w:rPr>
        <w:t>Dreamhost</w:t>
      </w:r>
      <w:proofErr w:type="spellEnd"/>
      <w:r>
        <w:rPr>
          <w:b/>
          <w:color w:val="266CBF" w:themeColor="accent1"/>
        </w:rPr>
        <w:t> </w:t>
      </w:r>
    </w:p>
    <w:p w:rsidR="00AD4DB3" w:rsidRDefault="00AD4DB3" w:rsidP="00F36B85">
      <w:pPr>
        <w:pStyle w:val="para"/>
      </w:pPr>
      <w:r>
        <w:t xml:space="preserve">Création </w:t>
      </w:r>
      <w:r w:rsidR="00F32F1E">
        <w:t xml:space="preserve">tardive </w:t>
      </w:r>
      <w:r>
        <w:t>espace pré-production</w:t>
      </w:r>
      <w:r w:rsidR="009103A5">
        <w:t xml:space="preserve"> chez o2switch</w:t>
      </w:r>
    </w:p>
    <w:p w:rsidR="00F32F1E" w:rsidRDefault="00F32F1E" w:rsidP="00F32F1E">
      <w:pPr>
        <w:pStyle w:val="para"/>
      </w:pPr>
      <w:r>
        <w:t>Création et tests continus nouveau site chez o2switch</w:t>
      </w:r>
    </w:p>
    <w:p w:rsidR="00B552F1" w:rsidRDefault="00F86F74" w:rsidP="00B552F1">
      <w:pPr>
        <w:pStyle w:val="para"/>
      </w:pPr>
      <w:r w:rsidRPr="00F86F74">
        <w:rPr>
          <w:rFonts w:cs="Arial (Corps CS)"/>
          <w:b/>
          <w:color w:val="266CBF" w:themeColor="accent1"/>
        </w:rPr>
        <w:t>Fin octobre</w:t>
      </w:r>
      <w:r>
        <w:rPr>
          <w:b/>
        </w:rPr>
        <w:t xml:space="preserve">. </w:t>
      </w:r>
      <w:r w:rsidR="00F32F1E" w:rsidRPr="00037428">
        <w:rPr>
          <w:b/>
        </w:rPr>
        <w:t>Réception nouveau site chez o2</w:t>
      </w:r>
      <w:proofErr w:type="gramStart"/>
      <w:r w:rsidR="00F32F1E" w:rsidRPr="00037428">
        <w:rPr>
          <w:b/>
        </w:rPr>
        <w:t>switch</w:t>
      </w:r>
      <w:r w:rsidR="00553AF2">
        <w:t>:</w:t>
      </w:r>
      <w:proofErr w:type="gramEnd"/>
      <w:r w:rsidR="00553AF2">
        <w:t xml:space="preserve"> </w:t>
      </w:r>
    </w:p>
    <w:p w:rsidR="00553AF2" w:rsidRPr="00B552F1" w:rsidRDefault="00B552F1" w:rsidP="00B552F1">
      <w:pPr>
        <w:pStyle w:val="para"/>
        <w:rPr>
          <w:b/>
        </w:rPr>
      </w:pPr>
      <w:r w:rsidRPr="00682ED5">
        <w:rPr>
          <w:rFonts w:cs="Arial (Corps CS)"/>
          <w:b/>
          <w:color w:val="266CBF" w:themeColor="accent1"/>
        </w:rPr>
        <w:t>Fin octobre</w:t>
      </w:r>
      <w:r w:rsidRPr="00682ED5">
        <w:rPr>
          <w:b/>
          <w:color w:val="266CBF" w:themeColor="accent1"/>
        </w:rPr>
        <w:t> </w:t>
      </w:r>
      <w:r w:rsidRPr="00B552F1">
        <w:rPr>
          <w:b/>
        </w:rPr>
        <w:t xml:space="preserve">: </w:t>
      </w:r>
      <w:r w:rsidR="00553AF2" w:rsidRPr="00B552F1">
        <w:rPr>
          <w:b/>
        </w:rPr>
        <w:t>Bascule vers nouveau site (chez o2switch)</w:t>
      </w:r>
    </w:p>
    <w:p w:rsidR="00AA689C" w:rsidRDefault="00AA689C" w:rsidP="00AA689C">
      <w:pPr>
        <w:pStyle w:val="para"/>
      </w:pPr>
      <w:r>
        <w:t>Inutile d’envisager créer domaine ancien chez o2switch (2000.abeille-cyclotourisme.fr) : c’est fait, il faut juste adapter le fichier de configuration .</w:t>
      </w:r>
      <w:proofErr w:type="spellStart"/>
      <w:r>
        <w:t>htaccess</w:t>
      </w:r>
      <w:proofErr w:type="spellEnd"/>
      <w:r>
        <w:t>, et pas besoin de charger ses données une nouvelle fois par SFTP car tout est déjà sur les serveurs d’o2switch.</w:t>
      </w:r>
    </w:p>
    <w:p w:rsidR="00DF3C41" w:rsidRPr="00A51267" w:rsidRDefault="00DF3C41" w:rsidP="003C195F">
      <w:pPr>
        <w:pStyle w:val="para"/>
      </w:pPr>
    </w:p>
    <w:sectPr w:rsidR="00DF3C41" w:rsidRPr="00A512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52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690" w:rsidRDefault="00906690">
      <w:pPr>
        <w:spacing w:after="0" w:line="240" w:lineRule="auto"/>
      </w:pPr>
      <w:r>
        <w:separator/>
      </w:r>
    </w:p>
    <w:p w:rsidR="00906690" w:rsidRDefault="00906690"/>
    <w:p w:rsidR="00906690" w:rsidRDefault="00906690"/>
  </w:endnote>
  <w:endnote w:type="continuationSeparator" w:id="0">
    <w:p w:rsidR="00906690" w:rsidRDefault="00906690">
      <w:pPr>
        <w:spacing w:after="0" w:line="240" w:lineRule="auto"/>
      </w:pPr>
      <w:r>
        <w:continuationSeparator/>
      </w:r>
    </w:p>
    <w:p w:rsidR="00906690" w:rsidRDefault="00906690"/>
    <w:p w:rsidR="00906690" w:rsidRDefault="009066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(Corps CS)">
    <w:altName w:val="Arial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15A" w:rsidRDefault="00C4715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78153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3C41" w:rsidRDefault="00C2561F">
        <w:pPr>
          <w:pStyle w:val="Pieddepag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15A" w:rsidRDefault="00C4715A">
    <w:pPr>
      <w:pStyle w:val="Pieddepage"/>
    </w:pPr>
    <w:r>
      <w:rPr>
        <w:rFonts w:ascii="Times New Roman" w:hAnsi="Times New Roman"/>
      </w:rPr>
      <w:t xml:space="preserve">Page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sur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NUMPAGES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690" w:rsidRDefault="00906690">
      <w:pPr>
        <w:spacing w:after="0" w:line="240" w:lineRule="auto"/>
      </w:pPr>
      <w:r>
        <w:separator/>
      </w:r>
    </w:p>
    <w:p w:rsidR="00906690" w:rsidRDefault="00906690"/>
    <w:p w:rsidR="00906690" w:rsidRDefault="00906690"/>
  </w:footnote>
  <w:footnote w:type="continuationSeparator" w:id="0">
    <w:p w:rsidR="00906690" w:rsidRDefault="00906690">
      <w:pPr>
        <w:spacing w:after="0" w:line="240" w:lineRule="auto"/>
      </w:pPr>
      <w:r>
        <w:continuationSeparator/>
      </w:r>
    </w:p>
    <w:p w:rsidR="00906690" w:rsidRDefault="00906690"/>
    <w:p w:rsidR="00906690" w:rsidRDefault="009066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15A" w:rsidRDefault="00C4715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C41" w:rsidRDefault="007B5C8D">
    <w:pPr>
      <w:pStyle w:val="En-tte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FILENAME </w:instrText>
    </w:r>
    <w:r>
      <w:rPr>
        <w:rFonts w:ascii="Times New Roman" w:hAnsi="Times New Roman"/>
      </w:rPr>
      <w:fldChar w:fldCharType="separate"/>
    </w:r>
    <w:r w:rsidR="00055D8C">
      <w:rPr>
        <w:rFonts w:ascii="Times New Roman" w:hAnsi="Times New Roman"/>
        <w:noProof/>
      </w:rPr>
      <w:t>Alternatives de double bascule.docx</w:t>
    </w:r>
    <w:r>
      <w:rPr>
        <w:rFonts w:ascii="Times New Roman" w:hAnsi="Times New Roman"/>
      </w:rPr>
      <w:fldChar w:fldCharType="end"/>
    </w:r>
    <w:r>
      <w:t xml:space="preserve">, </w:t>
    </w:r>
    <w:r>
      <w:rPr>
        <w:rFonts w:ascii="Times New Roman" w:hAnsi="Times New Roman"/>
      </w:rPr>
      <w:t xml:space="preserve">Page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sur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NUMPAGES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15A" w:rsidRDefault="00C4715A">
    <w:pPr>
      <w:pStyle w:val="En-tte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FILENAME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Alternatives de double bascule v0.docx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AB8A8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E8ED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44E5C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0725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23A55B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2E5C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20DE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BE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6201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9" w15:restartNumberingAfterBreak="0">
    <w:nsid w:val="FFFFFF89"/>
    <w:multiLevelType w:val="singleLevel"/>
    <w:tmpl w:val="71E4D62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0" w15:restartNumberingAfterBreak="0">
    <w:nsid w:val="26DA33D1"/>
    <w:multiLevelType w:val="hybridMultilevel"/>
    <w:tmpl w:val="9F16C02E"/>
    <w:lvl w:ilvl="0" w:tplc="2D128166">
      <w:start w:val="1"/>
      <w:numFmt w:val="bullet"/>
      <w:pStyle w:val="Listepuces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B1C5A"/>
    <w:multiLevelType w:val="hybridMultilevel"/>
    <w:tmpl w:val="2CBA56EA"/>
    <w:lvl w:ilvl="0" w:tplc="BB9E5052">
      <w:start w:val="1"/>
      <w:numFmt w:val="decimal"/>
      <w:pStyle w:val="Listenumros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olor w:val="266CBF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9"/>
    <w:lvlOverride w:ilvl="0">
      <w:startOverride w:val="1"/>
    </w:lvlOverride>
  </w:num>
  <w:num w:numId="13">
    <w:abstractNumId w:val="10"/>
  </w:num>
  <w:num w:numId="14">
    <w:abstractNumId w:val="1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198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81"/>
    <w:rsid w:val="000009B4"/>
    <w:rsid w:val="00037428"/>
    <w:rsid w:val="000478D1"/>
    <w:rsid w:val="00055D8C"/>
    <w:rsid w:val="00081B46"/>
    <w:rsid w:val="0008608A"/>
    <w:rsid w:val="000B7A95"/>
    <w:rsid w:val="00102947"/>
    <w:rsid w:val="00121D89"/>
    <w:rsid w:val="001521F2"/>
    <w:rsid w:val="00154A83"/>
    <w:rsid w:val="0019720E"/>
    <w:rsid w:val="001F1639"/>
    <w:rsid w:val="003168B4"/>
    <w:rsid w:val="003C195F"/>
    <w:rsid w:val="003E3F2A"/>
    <w:rsid w:val="004343F0"/>
    <w:rsid w:val="004B37DD"/>
    <w:rsid w:val="004E0A81"/>
    <w:rsid w:val="00553AF2"/>
    <w:rsid w:val="005A556E"/>
    <w:rsid w:val="00682ED5"/>
    <w:rsid w:val="00693097"/>
    <w:rsid w:val="006B3CDD"/>
    <w:rsid w:val="006B403D"/>
    <w:rsid w:val="006B7939"/>
    <w:rsid w:val="006D7CEC"/>
    <w:rsid w:val="0071656E"/>
    <w:rsid w:val="00787D60"/>
    <w:rsid w:val="007B5C8D"/>
    <w:rsid w:val="00835FF4"/>
    <w:rsid w:val="00853909"/>
    <w:rsid w:val="008C2BDC"/>
    <w:rsid w:val="008F0112"/>
    <w:rsid w:val="00906690"/>
    <w:rsid w:val="009103A5"/>
    <w:rsid w:val="00943327"/>
    <w:rsid w:val="009D2051"/>
    <w:rsid w:val="009F06F1"/>
    <w:rsid w:val="009F7912"/>
    <w:rsid w:val="00A51267"/>
    <w:rsid w:val="00A75058"/>
    <w:rsid w:val="00AA689C"/>
    <w:rsid w:val="00AD3C03"/>
    <w:rsid w:val="00AD4DB3"/>
    <w:rsid w:val="00B438BB"/>
    <w:rsid w:val="00B4449E"/>
    <w:rsid w:val="00B552F1"/>
    <w:rsid w:val="00B845BB"/>
    <w:rsid w:val="00B903CA"/>
    <w:rsid w:val="00BE2AB9"/>
    <w:rsid w:val="00C2561F"/>
    <w:rsid w:val="00C4715A"/>
    <w:rsid w:val="00C5694C"/>
    <w:rsid w:val="00CB2628"/>
    <w:rsid w:val="00CD4AF7"/>
    <w:rsid w:val="00CF58E8"/>
    <w:rsid w:val="00DF3C41"/>
    <w:rsid w:val="00E32A56"/>
    <w:rsid w:val="00E545C8"/>
    <w:rsid w:val="00EF1B84"/>
    <w:rsid w:val="00F32F1E"/>
    <w:rsid w:val="00F36B85"/>
    <w:rsid w:val="00F65EF8"/>
    <w:rsid w:val="00F86F74"/>
    <w:rsid w:val="00FC2B0E"/>
    <w:rsid w:val="00FC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2F592"/>
  <w15:chartTrackingRefBased/>
  <w15:docId w15:val="{69C4465C-1CB1-C44A-B513-D684D334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8"/>
        <w:szCs w:val="28"/>
        <w:lang w:val="fr-FR" w:eastAsia="ja-JP" w:bidi="fr-FR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7912"/>
  </w:style>
  <w:style w:type="paragraph" w:styleId="Titre1">
    <w:name w:val="heading 1"/>
    <w:basedOn w:val="Normal"/>
    <w:next w:val="Normal"/>
    <w:link w:val="Titre1Car"/>
    <w:uiPriority w:val="9"/>
    <w:qFormat/>
    <w:rsid w:val="009F06F1"/>
    <w:pPr>
      <w:keepNext/>
      <w:keepLines/>
      <w:spacing w:before="600" w:line="240" w:lineRule="auto"/>
      <w:outlineLvl w:val="0"/>
    </w:pPr>
    <w:rPr>
      <w:rFonts w:asciiTheme="majorHAnsi" w:eastAsiaTheme="majorEastAsia" w:hAnsiTheme="majorHAnsi" w:cstheme="majorBidi"/>
      <w:b/>
      <w:color w:val="266CBF" w:themeColor="accent1"/>
      <w:sz w:val="4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color w:val="266CBF" w:themeColor="accent1"/>
      <w:sz w:val="3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i/>
      <w:iCs/>
      <w:color w:val="266CBF" w:themeColor="accent1"/>
      <w:sz w:val="3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360"/>
      <w:outlineLvl w:val="4"/>
    </w:pPr>
    <w:rPr>
      <w:rFonts w:asciiTheme="majorHAnsi" w:eastAsiaTheme="majorEastAsia" w:hAnsiTheme="majorHAnsi" w:cstheme="majorBidi"/>
      <w:b/>
      <w:color w:val="266CBF" w:themeColor="accen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360"/>
      <w:outlineLvl w:val="5"/>
    </w:pPr>
    <w:rPr>
      <w:rFonts w:asciiTheme="majorHAnsi" w:eastAsiaTheme="majorEastAsia" w:hAnsiTheme="majorHAnsi" w:cstheme="majorBidi"/>
      <w:b/>
      <w:i/>
      <w:color w:val="266CBF" w:themeColor="accent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36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36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36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qFormat/>
    <w:pPr>
      <w:spacing w:after="0" w:line="240" w:lineRule="auto"/>
    </w:pPr>
  </w:style>
  <w:style w:type="paragraph" w:styleId="Titre">
    <w:name w:val="Title"/>
    <w:basedOn w:val="Normal"/>
    <w:link w:val="TitreCar"/>
    <w:uiPriority w:val="10"/>
    <w:semiHidden/>
    <w:unhideWhenUsed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266CBF" w:themeColor="accent1"/>
      <w:kern w:val="28"/>
      <w:sz w:val="90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9F06F1"/>
    <w:rPr>
      <w:rFonts w:asciiTheme="majorHAnsi" w:eastAsiaTheme="majorEastAsia" w:hAnsiTheme="majorHAnsi" w:cstheme="majorBidi"/>
      <w:b/>
      <w:color w:val="266CBF" w:themeColor="accent1"/>
      <w:sz w:val="46"/>
      <w:szCs w:val="32"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qFormat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istepuces">
    <w:name w:val="List Bullet"/>
    <w:basedOn w:val="Normal"/>
    <w:uiPriority w:val="10"/>
    <w:qFormat/>
    <w:pPr>
      <w:numPr>
        <w:numId w:val="13"/>
      </w:numPr>
    </w:pPr>
  </w:style>
  <w:style w:type="paragraph" w:styleId="Sous-titre">
    <w:name w:val="Subtitle"/>
    <w:basedOn w:val="Normal"/>
    <w:link w:val="Sous-titreC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sz w:val="34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eastAsiaTheme="minorEastAsia"/>
      <w:sz w:val="34"/>
      <w:szCs w:val="22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266CBF" w:themeColor="accent1"/>
      <w:sz w:val="3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color w:val="266CBF" w:themeColor="accent1"/>
      <w:sz w:val="3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b/>
      <w:color w:val="266CBF" w:themeColor="accent1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b/>
      <w:i/>
      <w:color w:val="266CBF" w:themeColor="accent1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b/>
      <w:iCs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szCs w:val="21"/>
    </w:rPr>
  </w:style>
  <w:style w:type="character" w:styleId="Accentuationlgre">
    <w:name w:val="Subtle Emphasis"/>
    <w:basedOn w:val="Policepardfaut"/>
    <w:uiPriority w:val="19"/>
    <w:semiHidden/>
    <w:unhideWhenUsed/>
    <w:qFormat/>
    <w:rPr>
      <w:i/>
      <w:iCs/>
      <w:color w:val="595959" w:themeColor="text1" w:themeTint="A6"/>
    </w:rPr>
  </w:style>
  <w:style w:type="character" w:styleId="Accentuation">
    <w:name w:val="Emphasis"/>
    <w:basedOn w:val="Policepardfaut"/>
    <w:uiPriority w:val="20"/>
    <w:semiHidden/>
    <w:unhideWhenUsed/>
    <w:qFormat/>
    <w:rPr>
      <w:b/>
      <w:iCs/>
    </w:rPr>
  </w:style>
  <w:style w:type="character" w:styleId="Accentuationintense">
    <w:name w:val="Intense Emphasis"/>
    <w:basedOn w:val="Policepardfaut"/>
    <w:uiPriority w:val="21"/>
    <w:semiHidden/>
    <w:unhideWhenUsed/>
    <w:qFormat/>
    <w:rPr>
      <w:i/>
      <w:iCs/>
      <w:color w:val="266CBF" w:themeColor="accent1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  <w:i/>
      <w:color w:val="266CBF" w:themeColor="accent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240" w:after="240"/>
    </w:pPr>
    <w:rPr>
      <w:i/>
      <w:iCs/>
      <w:sz w:val="36"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/>
      <w:iCs/>
      <w:sz w:val="36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240" w:after="240"/>
    </w:pPr>
    <w:rPr>
      <w:b/>
      <w:i/>
      <w:iCs/>
      <w:color w:val="266CBF" w:themeColor="accent1"/>
      <w:sz w:val="36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b/>
      <w:i/>
      <w:iCs/>
      <w:color w:val="266CBF" w:themeColor="accent1"/>
      <w:sz w:val="36"/>
    </w:rPr>
  </w:style>
  <w:style w:type="character" w:styleId="Rfrencelgre">
    <w:name w:val="Subtle Reference"/>
    <w:basedOn w:val="Policepardfaut"/>
    <w:uiPriority w:val="31"/>
    <w:semiHidden/>
    <w:unhideWhenUsed/>
    <w:qFormat/>
    <w:rPr>
      <w:caps/>
      <w:smallCaps w:val="0"/>
      <w:color w:val="595959" w:themeColor="text1" w:themeTint="A6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caps/>
      <w:smallCaps w:val="0"/>
      <w:color w:val="595959" w:themeColor="text1" w:themeTint="A6"/>
      <w:spacing w:val="0"/>
    </w:rPr>
  </w:style>
  <w:style w:type="character" w:styleId="Titredulivre">
    <w:name w:val="Book Title"/>
    <w:basedOn w:val="Policepardfau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paragraph" w:styleId="Listenumros">
    <w:name w:val="List Number"/>
    <w:basedOn w:val="Normal"/>
    <w:next w:val="para"/>
    <w:uiPriority w:val="10"/>
    <w:unhideWhenUsed/>
    <w:qFormat/>
    <w:pPr>
      <w:numPr>
        <w:numId w:val="14"/>
      </w:numPr>
    </w:pPr>
  </w:style>
  <w:style w:type="character" w:customStyle="1" w:styleId="TitreCar">
    <w:name w:val="Titre Car"/>
    <w:basedOn w:val="Policepardfaut"/>
    <w:link w:val="Titre"/>
    <w:uiPriority w:val="10"/>
    <w:semiHidden/>
    <w:rPr>
      <w:rFonts w:asciiTheme="majorHAnsi" w:eastAsiaTheme="majorEastAsia" w:hAnsiTheme="majorHAnsi" w:cstheme="majorBidi"/>
      <w:b/>
      <w:color w:val="266CBF" w:themeColor="accent1"/>
      <w:kern w:val="28"/>
      <w:sz w:val="90"/>
      <w:szCs w:val="56"/>
    </w:rPr>
  </w:style>
  <w:style w:type="character" w:styleId="Lienhypertexte">
    <w:name w:val="Hyperlink"/>
    <w:basedOn w:val="Policepardfaut"/>
    <w:uiPriority w:val="99"/>
    <w:unhideWhenUsed/>
    <w:rPr>
      <w:color w:val="266CB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E0A81"/>
    <w:rPr>
      <w:color w:val="605E5C"/>
      <w:shd w:val="clear" w:color="auto" w:fill="E1DFDD"/>
    </w:rPr>
  </w:style>
  <w:style w:type="paragraph" w:customStyle="1" w:styleId="para">
    <w:name w:val="para"/>
    <w:basedOn w:val="Normal"/>
    <w:qFormat/>
    <w:rsid w:val="00AD4DB3"/>
    <w:pPr>
      <w:spacing w:before="120" w:line="240" w:lineRule="auto"/>
      <w:ind w:left="454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anpierrelouissmith/Library/Containers/com.microsoft.Word/Data/Library/Application%20Support/Microsoft/Office/16.0/DTS/fr-FR%7b90765531-C439-4144-BCAD-C7DC552004CC%7d/%7b3D10E869-634E-6141-B384-550F7C5247A6%7dtf10002083.dotx" TargetMode="External"/></Relationships>
</file>

<file path=word/theme/theme1.xml><?xml version="1.0" encoding="utf-8"?>
<a:theme xmlns:a="http://schemas.openxmlformats.org/drawingml/2006/main" name="Office Theme">
  <a:themeElements>
    <a:clrScheme name="Make a List">
      <a:dk1>
        <a:sysClr val="windowText" lastClr="000000"/>
      </a:dk1>
      <a:lt1>
        <a:sysClr val="window" lastClr="FFFFFF"/>
      </a:lt1>
      <a:dk2>
        <a:srgbClr val="081424"/>
      </a:dk2>
      <a:lt2>
        <a:srgbClr val="EBEBEB"/>
      </a:lt2>
      <a:accent1>
        <a:srgbClr val="266CBF"/>
      </a:accent1>
      <a:accent2>
        <a:srgbClr val="EF8271"/>
      </a:accent2>
      <a:accent3>
        <a:srgbClr val="5DB372"/>
      </a:accent3>
      <a:accent4>
        <a:srgbClr val="E5C34E"/>
      </a:accent4>
      <a:accent5>
        <a:srgbClr val="F18846"/>
      </a:accent5>
      <a:accent6>
        <a:srgbClr val="8956A5"/>
      </a:accent6>
      <a:hlink>
        <a:srgbClr val="266CBF"/>
      </a:hlink>
      <a:folHlink>
        <a:srgbClr val="8956A5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Créer une liste.dotx</Template>
  <TotalTime>450</TotalTime>
  <Pages>1</Pages>
  <Words>789</Words>
  <Characters>4340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Chaminou Le-Khrompire</cp:lastModifiedBy>
  <cp:revision>12</cp:revision>
  <cp:lastPrinted>2025-04-21T11:00:00Z</cp:lastPrinted>
  <dcterms:created xsi:type="dcterms:W3CDTF">2025-04-20T07:07:00Z</dcterms:created>
  <dcterms:modified xsi:type="dcterms:W3CDTF">2025-04-23T10:43:00Z</dcterms:modified>
</cp:coreProperties>
</file>